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8395F" w:rsidRDefault="00A4419F" w:rsidP="007A3D45">
      <w:pPr>
        <w:pStyle w:val="Heading1"/>
        <w:jc w:val="center"/>
      </w:pPr>
      <w:r w:rsidRPr="0078395F">
        <w:t>TEXAS A&amp;M ENGINEERING EXTENSION SERVICE</w:t>
      </w:r>
    </w:p>
    <w:p w:rsidR="00A4419F" w:rsidRPr="0078395F" w:rsidRDefault="00A4419F" w:rsidP="007A3D45">
      <w:pPr>
        <w:pStyle w:val="Heading1"/>
        <w:jc w:val="center"/>
      </w:pPr>
      <w:r w:rsidRPr="0078395F">
        <w:t>College Station, TX 77843-1477</w:t>
      </w:r>
    </w:p>
    <w:p w:rsidR="00A4419F" w:rsidRPr="0078395F" w:rsidRDefault="00A4419F" w:rsidP="007A3D45">
      <w:pPr>
        <w:pStyle w:val="Heading1"/>
        <w:jc w:val="center"/>
      </w:pPr>
      <w:r w:rsidRPr="0078395F">
        <w:t>PURCHASE ORDER</w:t>
      </w:r>
    </w:p>
    <w:p w:rsidR="00F8321D" w:rsidRPr="0078395F" w:rsidRDefault="00F8321D" w:rsidP="00F8321D">
      <w:r w:rsidRPr="0078395F">
        <w:t>GSC COPY</w:t>
      </w:r>
    </w:p>
    <w:p w:rsidR="00A4419F" w:rsidRPr="0078395F" w:rsidRDefault="00A4419F" w:rsidP="009220F4">
      <w:r w:rsidRPr="0078395F">
        <w:t xml:space="preserve">Order Date: </w:t>
      </w:r>
      <w:r w:rsidR="00EF2BEF">
        <w:t>02/22/2018</w:t>
      </w:r>
    </w:p>
    <w:p w:rsidR="007A3D45" w:rsidRPr="0078395F" w:rsidRDefault="007A3D45" w:rsidP="007A3D45">
      <w:r w:rsidRPr="0078395F">
        <w:t>VENDOR GUARANTEES MERCHANDISE DELIVERED ON T</w:t>
      </w:r>
      <w:r w:rsidR="00E15949" w:rsidRPr="0078395F">
        <w:t>H</w:t>
      </w:r>
      <w:r w:rsidRPr="0078395F">
        <w:t>IS ORDER WILL MEET OR EXCEED SPECI</w:t>
      </w:r>
      <w:r w:rsidR="00E15949" w:rsidRPr="0078395F">
        <w:t>FI</w:t>
      </w:r>
      <w:r w:rsidRPr="0078395F">
        <w:t>CATIONS IN THE BID INVITATION.</w:t>
      </w:r>
    </w:p>
    <w:p w:rsidR="007A3D45" w:rsidRPr="0078395F" w:rsidRDefault="007A3D45" w:rsidP="007A3D45">
      <w:r w:rsidRPr="0078395F">
        <w:t xml:space="preserve">ALL TERMS AND CONDITIONS SET FORTH IN THE BID </w:t>
      </w:r>
      <w:r w:rsidR="00E15949" w:rsidRPr="0078395F">
        <w:t>INVITATION</w:t>
      </w:r>
      <w:r w:rsidRPr="0078395F">
        <w:t xml:space="preserve"> BECOME A PART OF THIS ORDER.</w:t>
      </w:r>
    </w:p>
    <w:p w:rsidR="00A4419F" w:rsidRPr="0078395F" w:rsidRDefault="00A4419F" w:rsidP="009220F4">
      <w:pPr>
        <w:pStyle w:val="Heading2"/>
      </w:pPr>
      <w:r w:rsidRPr="0078395F">
        <w:t>INCLUDE P.O. NUMBER ON ALL CORRESPONDENCE AND PACKAGES</w:t>
      </w:r>
    </w:p>
    <w:p w:rsidR="00A4419F" w:rsidRPr="0078395F" w:rsidRDefault="00EF2BEF" w:rsidP="009220F4">
      <w:proofErr w:type="spellStart"/>
      <w:r>
        <w:t>M890199</w:t>
      </w:r>
      <w:proofErr w:type="spellEnd"/>
    </w:p>
    <w:p w:rsidR="00A4419F" w:rsidRPr="0078395F" w:rsidRDefault="00A4419F" w:rsidP="009220F4">
      <w:pPr>
        <w:pStyle w:val="Heading2"/>
      </w:pPr>
      <w:r w:rsidRPr="0078395F">
        <w:t>Vendor:</w:t>
      </w:r>
    </w:p>
    <w:p w:rsidR="005F27E7" w:rsidRDefault="00EF2BEF" w:rsidP="005F27E7">
      <w:proofErr w:type="spellStart"/>
      <w:r>
        <w:t>X0014383002</w:t>
      </w:r>
      <w:proofErr w:type="spellEnd"/>
    </w:p>
    <w:p w:rsidR="00EF2BEF" w:rsidRDefault="00EF2BEF" w:rsidP="005F27E7">
      <w:r>
        <w:t xml:space="preserve">FLASHBAY </w:t>
      </w:r>
      <w:proofErr w:type="spellStart"/>
      <w:r>
        <w:t>INC</w:t>
      </w:r>
      <w:proofErr w:type="spellEnd"/>
    </w:p>
    <w:p w:rsidR="00EF2BEF" w:rsidRDefault="00EF2BEF" w:rsidP="005F27E7">
      <w:r>
        <w:t xml:space="preserve">569 CLYDE AVE </w:t>
      </w:r>
      <w:proofErr w:type="spellStart"/>
      <w:r>
        <w:t>STE</w:t>
      </w:r>
      <w:proofErr w:type="spellEnd"/>
      <w:r>
        <w:t xml:space="preserve"> 500</w:t>
      </w:r>
    </w:p>
    <w:p w:rsidR="00EF2BEF" w:rsidRPr="0078395F" w:rsidRDefault="00EF2BEF" w:rsidP="005F27E7">
      <w:r>
        <w:t>MOUNTAIN VIEW, CA 94043-2257</w:t>
      </w:r>
    </w:p>
    <w:p w:rsidR="00A4419F" w:rsidRPr="0078395F" w:rsidRDefault="00A4419F" w:rsidP="009220F4">
      <w:pPr>
        <w:pStyle w:val="Heading2"/>
      </w:pPr>
      <w:r w:rsidRPr="0078395F">
        <w:t>Invoice To:</w:t>
      </w:r>
    </w:p>
    <w:p w:rsidR="005F27E7" w:rsidRPr="0078395F" w:rsidRDefault="005F27E7" w:rsidP="005F27E7">
      <w:r w:rsidRPr="0078395F">
        <w:t>TX A&amp;M ENGINEERING EXTEN SRVC</w:t>
      </w:r>
    </w:p>
    <w:p w:rsidR="00EF2BEF" w:rsidRDefault="00EF2BEF" w:rsidP="00EF2BEF">
      <w:r>
        <w:t xml:space="preserve">TEEX EMERGENCY SVCS </w:t>
      </w:r>
      <w:proofErr w:type="spellStart"/>
      <w:r>
        <w:t>TRNG</w:t>
      </w:r>
      <w:proofErr w:type="spellEnd"/>
      <w:r>
        <w:t xml:space="preserve"> </w:t>
      </w:r>
      <w:proofErr w:type="spellStart"/>
      <w:r>
        <w:t>INST</w:t>
      </w:r>
      <w:proofErr w:type="spellEnd"/>
    </w:p>
    <w:p w:rsidR="00EF2BEF" w:rsidRDefault="00EF2BEF" w:rsidP="00EF2BEF">
      <w:r>
        <w:t>ACCOUNTS PAYABLE</w:t>
      </w:r>
    </w:p>
    <w:p w:rsidR="00EF2BEF" w:rsidRDefault="00EF2BEF" w:rsidP="00EF2BEF">
      <w:r>
        <w:t>P.O. BOX 40006</w:t>
      </w:r>
    </w:p>
    <w:p w:rsidR="00A4419F" w:rsidRPr="0078395F" w:rsidRDefault="00EF2BEF" w:rsidP="00EF2BEF">
      <w:r>
        <w:t>COLLEGE STATION TX 77842</w:t>
      </w:r>
    </w:p>
    <w:p w:rsidR="00A4419F" w:rsidRPr="0078395F" w:rsidRDefault="00A4419F" w:rsidP="009220F4">
      <w:pPr>
        <w:pStyle w:val="Heading2"/>
      </w:pPr>
      <w:r w:rsidRPr="0078395F">
        <w:t>Ship To:</w:t>
      </w:r>
    </w:p>
    <w:p w:rsidR="005F27E7" w:rsidRPr="0078395F" w:rsidRDefault="005F27E7" w:rsidP="005F27E7">
      <w:r w:rsidRPr="0078395F">
        <w:t>TX A&amp;M ENGINEERING EXTEN SRVC</w:t>
      </w:r>
    </w:p>
    <w:p w:rsidR="005F27E7" w:rsidRPr="0078395F" w:rsidRDefault="005F27E7" w:rsidP="005F27E7">
      <w:r w:rsidRPr="0078395F">
        <w:t>TEEX EMERGENCY SVCS TRNG INST</w:t>
      </w:r>
    </w:p>
    <w:p w:rsidR="005F27E7" w:rsidRPr="0078395F" w:rsidRDefault="005F27E7" w:rsidP="005F27E7">
      <w:r w:rsidRPr="0078395F">
        <w:t>BRAYTON FIRE FIELD</w:t>
      </w:r>
    </w:p>
    <w:p w:rsidR="005F27E7" w:rsidRPr="0078395F" w:rsidRDefault="005F27E7" w:rsidP="005F27E7">
      <w:r w:rsidRPr="0078395F">
        <w:t>1595 NUCLEAR SCIENCE RD.</w:t>
      </w:r>
    </w:p>
    <w:p w:rsidR="00691390" w:rsidRPr="0078395F" w:rsidRDefault="005F27E7" w:rsidP="005F27E7">
      <w:r w:rsidRPr="0078395F">
        <w:t>COLLEGE STATION TX 77843</w:t>
      </w:r>
    </w:p>
    <w:p w:rsidR="00EF2BEF" w:rsidRDefault="00F84795" w:rsidP="00F84795">
      <w:r w:rsidRPr="00EF2BEF">
        <w:rPr>
          <w:rStyle w:val="Heading2Char"/>
        </w:rPr>
        <w:t>PLEASE NOTE:</w:t>
      </w:r>
    </w:p>
    <w:p w:rsidR="00F84795" w:rsidRPr="0078395F" w:rsidRDefault="00F84795" w:rsidP="00F84795">
      <w:r w:rsidRPr="0078395F">
        <w:t>IF YOUR INVOICE IS NOT ADDRESSED AS INSTRUCTED PAYMENT WILL BE DELAYED.</w:t>
      </w:r>
    </w:p>
    <w:p w:rsidR="00A4419F" w:rsidRDefault="00A4419F" w:rsidP="009220F4">
      <w:r w:rsidRPr="0078395F">
        <w:t>ANY EXCEPTIONS TO PRICING OR DESCRIPTION CONTAINED HEREIN MUST BE APPROVED BY THE TEXAS A&amp;M DEPARTMENT OF PROCUREMENT SERVICES PRIOR TO SHIPPING.</w:t>
      </w:r>
    </w:p>
    <w:p w:rsidR="00600AFC" w:rsidRPr="00600AFC" w:rsidRDefault="00600AFC" w:rsidP="00600AFC">
      <w:pPr>
        <w:pStyle w:val="Heading2"/>
        <w:rPr>
          <w:rStyle w:val="Emphasis"/>
        </w:rPr>
      </w:pPr>
      <w:r w:rsidRPr="00600AFC">
        <w:rPr>
          <w:rStyle w:val="Emphasis"/>
        </w:rPr>
        <w:t>LOCAL FUNDS/UNRELEASED PO</w:t>
      </w:r>
    </w:p>
    <w:p w:rsidR="00600AFC" w:rsidRPr="00600AFC" w:rsidRDefault="00600AFC" w:rsidP="00600AFC">
      <w:pPr>
        <w:rPr>
          <w:rStyle w:val="Emphasis"/>
        </w:rPr>
      </w:pPr>
      <w:r w:rsidRPr="00600AFC">
        <w:rPr>
          <w:rStyle w:val="Emphasis"/>
        </w:rPr>
        <w:t>THIS PO WAS PROCESSED AS AN UNRELEASED PO. PLEASE PROCESS THE PAYMENT THROUGH AP AS YOU WOULD ALL OTHER PO PAYMENTS</w:t>
      </w:r>
    </w:p>
    <w:p w:rsidR="004614A8" w:rsidRPr="0078395F" w:rsidRDefault="00A4419F" w:rsidP="004614A8">
      <w:pPr>
        <w:pStyle w:val="Heading2"/>
      </w:pPr>
      <w:r w:rsidRPr="0078395F">
        <w:t>USER REF:</w:t>
      </w:r>
    </w:p>
    <w:p w:rsidR="00A4419F" w:rsidRPr="0078395F" w:rsidRDefault="008E0FFC" w:rsidP="009220F4">
      <w:proofErr w:type="spellStart"/>
      <w:r>
        <w:t>T250000</w:t>
      </w:r>
      <w:proofErr w:type="spellEnd"/>
      <w:r>
        <w:t>-1574</w:t>
      </w:r>
    </w:p>
    <w:p w:rsidR="004614A8" w:rsidRPr="0078395F" w:rsidRDefault="00A4419F" w:rsidP="007A3D45">
      <w:pPr>
        <w:pStyle w:val="Heading2"/>
      </w:pPr>
      <w:r w:rsidRPr="0078395F">
        <w:t>NAICS CODE</w:t>
      </w:r>
    </w:p>
    <w:p w:rsidR="004614A8" w:rsidRPr="0078395F" w:rsidRDefault="008E0FFC" w:rsidP="004614A8">
      <w:r>
        <w:t>336320</w:t>
      </w:r>
    </w:p>
    <w:p w:rsidR="004614A8" w:rsidRPr="0078395F" w:rsidRDefault="00A4419F" w:rsidP="004614A8">
      <w:pPr>
        <w:pStyle w:val="Heading2"/>
      </w:pPr>
      <w:r w:rsidRPr="0078395F">
        <w:t>SIZE STANDARD:</w:t>
      </w:r>
    </w:p>
    <w:p w:rsidR="00360C47" w:rsidRDefault="008E0FFC" w:rsidP="00360C47">
      <w:r>
        <w:t>1000 EMPLOYEES</w:t>
      </w:r>
    </w:p>
    <w:p w:rsidR="008E0FFC" w:rsidRDefault="008E0FFC" w:rsidP="008E0FFC">
      <w:pPr>
        <w:pStyle w:val="Heading2"/>
      </w:pPr>
      <w:r>
        <w:lastRenderedPageBreak/>
        <w:t>ORDERS WILL BE PLACED ON AN “AS NEEDED” BASIS BY THE END USER DEPARTMENT.</w:t>
      </w:r>
    </w:p>
    <w:p w:rsidR="00600AFC" w:rsidRDefault="00600AFC" w:rsidP="00600AFC">
      <w:r>
        <w:t>MASTER AGREEMENT TO BE FOR THE TIME PERIOD OF DATE OF AWARD THROUGH AUGUST 31, 2019.</w:t>
      </w:r>
    </w:p>
    <w:p w:rsidR="00600AFC" w:rsidRPr="00600AFC" w:rsidRDefault="00600AFC" w:rsidP="00600AFC">
      <w:r>
        <w:t>Texas A&amp;M University is issuing this master</w:t>
      </w:r>
      <w:r>
        <w:t> </w:t>
      </w:r>
      <w:r>
        <w:t>order to provide a blanket agreement for</w:t>
      </w:r>
      <w:r>
        <w:t> </w:t>
      </w:r>
      <w:r>
        <w:t>flashbay power chargers for Texas A&amp;M</w:t>
      </w:r>
      <w:r>
        <w:t> </w:t>
      </w:r>
      <w:r>
        <w:t>Engineering Extension Service Emergency</w:t>
      </w:r>
      <w:r>
        <w:t> </w:t>
      </w:r>
      <w:r>
        <w:t>Services Training Institute (TEEX/ESTI) per</w:t>
      </w:r>
      <w:r>
        <w:t> </w:t>
      </w:r>
      <w:r>
        <w:t>the terms, conditions, and specifications</w:t>
      </w:r>
      <w:r>
        <w:t> </w:t>
      </w:r>
      <w:r>
        <w:t>listed on bid B890014.</w:t>
      </w:r>
    </w:p>
    <w:p w:rsidR="00A4419F" w:rsidRPr="0078395F" w:rsidRDefault="00A4419F" w:rsidP="009220F4">
      <w:pPr>
        <w:pStyle w:val="Heading2"/>
      </w:pPr>
      <w:r w:rsidRPr="0078395F">
        <w:t>VEND</w:t>
      </w:r>
      <w:r w:rsidR="003F7DD2" w:rsidRPr="0078395F">
        <w:t>O</w:t>
      </w:r>
      <w:r w:rsidRPr="0078395F">
        <w:t>R CONTACT:</w:t>
      </w:r>
    </w:p>
    <w:p w:rsidR="003034DB" w:rsidRPr="0078395F" w:rsidRDefault="00600AFC" w:rsidP="009220F4">
      <w:r w:rsidRPr="00600AFC">
        <w:t xml:space="preserve">Matt </w:t>
      </w:r>
      <w:proofErr w:type="spellStart"/>
      <w:r w:rsidRPr="00600AFC">
        <w:t>Kusanovich</w:t>
      </w:r>
      <w:proofErr w:type="spellEnd"/>
    </w:p>
    <w:p w:rsidR="003034DB" w:rsidRPr="0078395F" w:rsidRDefault="003034DB" w:rsidP="001A3BAB">
      <w:pPr>
        <w:pStyle w:val="Heading3"/>
      </w:pPr>
      <w:r w:rsidRPr="0078395F">
        <w:t>Phone:</w:t>
      </w:r>
    </w:p>
    <w:p w:rsidR="00A4419F" w:rsidRPr="0078395F" w:rsidRDefault="00600AFC" w:rsidP="009220F4">
      <w:r w:rsidRPr="00600AFC">
        <w:t>650-938-3500</w:t>
      </w:r>
    </w:p>
    <w:p w:rsidR="003034DB" w:rsidRPr="0078395F" w:rsidRDefault="003034DB" w:rsidP="001A3BAB">
      <w:pPr>
        <w:pStyle w:val="Heading3"/>
      </w:pPr>
      <w:r w:rsidRPr="0078395F">
        <w:t>Fax:</w:t>
      </w:r>
    </w:p>
    <w:p w:rsidR="003034DB" w:rsidRPr="0078395F" w:rsidRDefault="00600AFC" w:rsidP="003034DB">
      <w:r w:rsidRPr="00600AFC">
        <w:t>718-732-2653</w:t>
      </w:r>
    </w:p>
    <w:p w:rsidR="003034DB" w:rsidRPr="0078395F" w:rsidRDefault="003034DB" w:rsidP="001A3BAB">
      <w:pPr>
        <w:pStyle w:val="Heading3"/>
      </w:pPr>
      <w:r w:rsidRPr="0078395F">
        <w:t>Email:</w:t>
      </w:r>
    </w:p>
    <w:p w:rsidR="00600AFC" w:rsidRDefault="00600AFC" w:rsidP="00600AFC">
      <w:pPr>
        <w:rPr>
          <w:rStyle w:val="Hyperlink"/>
          <w:b/>
        </w:rPr>
      </w:pPr>
      <w:hyperlink r:id="rId5" w:history="1">
        <w:r w:rsidRPr="00163092">
          <w:rPr>
            <w:rStyle w:val="Hyperlink"/>
          </w:rPr>
          <w:t>mk@flashbay.com</w:t>
        </w:r>
      </w:hyperlink>
    </w:p>
    <w:p w:rsidR="000675B3" w:rsidRPr="0078395F" w:rsidRDefault="000675B3" w:rsidP="000675B3">
      <w:pPr>
        <w:pStyle w:val="Heading2"/>
      </w:pPr>
      <w:r w:rsidRPr="0078395F">
        <w:t>TEEX CONTACT:</w:t>
      </w:r>
    </w:p>
    <w:p w:rsidR="000675B3" w:rsidRPr="0078395F" w:rsidRDefault="000675B3" w:rsidP="000675B3">
      <w:r w:rsidRPr="0078395F">
        <w:t>MAMIE BREWER</w:t>
      </w:r>
    </w:p>
    <w:p w:rsidR="000675B3" w:rsidRPr="0078395F" w:rsidRDefault="000675B3" w:rsidP="000675B3">
      <w:pPr>
        <w:pStyle w:val="Heading3"/>
      </w:pPr>
      <w:r w:rsidRPr="0078395F">
        <w:t>Phone:</w:t>
      </w:r>
    </w:p>
    <w:p w:rsidR="000675B3" w:rsidRPr="0078395F" w:rsidRDefault="000675B3" w:rsidP="000675B3">
      <w:r w:rsidRPr="0078395F">
        <w:t>979-862-2655</w:t>
      </w:r>
    </w:p>
    <w:p w:rsidR="000675B3" w:rsidRPr="0078395F" w:rsidRDefault="000675B3" w:rsidP="000675B3">
      <w:pPr>
        <w:pStyle w:val="Heading3"/>
      </w:pPr>
      <w:r w:rsidRPr="0078395F">
        <w:t>Email:</w:t>
      </w:r>
    </w:p>
    <w:p w:rsidR="000675B3" w:rsidRPr="0078395F" w:rsidRDefault="008271B0" w:rsidP="000675B3">
      <w:hyperlink r:id="rId6" w:history="1">
        <w:r w:rsidR="000675B3" w:rsidRPr="0078395F">
          <w:rPr>
            <w:rStyle w:val="Hyperlink"/>
          </w:rPr>
          <w:t>MAMIE.BREWER@TEEX.TAMU.EDU</w:t>
        </w:r>
      </w:hyperlink>
    </w:p>
    <w:p w:rsidR="00542C2C" w:rsidRPr="0078395F" w:rsidRDefault="00542C2C" w:rsidP="00542C2C"/>
    <w:p w:rsidR="00542C2C" w:rsidRPr="0078395F" w:rsidRDefault="00542C2C" w:rsidP="00542C2C">
      <w:pPr>
        <w:pStyle w:val="Heading2"/>
      </w:pPr>
      <w:r w:rsidRPr="0078395F">
        <w:t>Cancellation:</w:t>
      </w:r>
    </w:p>
    <w:p w:rsidR="00601F54" w:rsidRDefault="00542C2C" w:rsidP="00542C2C">
      <w:r w:rsidRPr="0078395F">
        <w:t>Texas A&amp;M University reserves the right to cancel immediately due to non-performance.</w:t>
      </w:r>
    </w:p>
    <w:p w:rsidR="00601F54" w:rsidRDefault="00601F54" w:rsidP="00601F54">
      <w:r>
        <w:t>This agreement is subject to cancellation</w:t>
      </w:r>
      <w:r>
        <w:t> </w:t>
      </w:r>
      <w:r>
        <w:t>without penalty, either in whole or in part,</w:t>
      </w:r>
      <w:r>
        <w:t> </w:t>
      </w:r>
      <w:r>
        <w:t>if funds are not appropriated by the Texas</w:t>
      </w:r>
      <w:r>
        <w:t> </w:t>
      </w:r>
      <w:r>
        <w:t>Legislature, or otherwise not made available</w:t>
      </w:r>
      <w:r>
        <w:t> </w:t>
      </w:r>
      <w:r>
        <w:t>to the using agency.</w:t>
      </w:r>
      <w:r>
        <w:t> </w:t>
      </w:r>
      <w:r>
        <w:t>Texas A&amp;M University reserves the right to</w:t>
      </w:r>
      <w:r>
        <w:t> </w:t>
      </w:r>
      <w:r>
        <w:t>cancel with a thirty (30) day written</w:t>
      </w:r>
      <w:r>
        <w:t> </w:t>
      </w:r>
      <w:r>
        <w:t>notice.</w:t>
      </w:r>
    </w:p>
    <w:p w:rsidR="00601F54" w:rsidRDefault="00601F54" w:rsidP="00601F54">
      <w:pPr>
        <w:pStyle w:val="Heading2"/>
      </w:pPr>
      <w:r>
        <w:t>Performance Criteria for Acceptance:</w:t>
      </w:r>
    </w:p>
    <w:p w:rsidR="00601F54" w:rsidRDefault="00601F54" w:rsidP="00601F54">
      <w:r>
        <w:t>To be accepted, the equipment must function</w:t>
      </w:r>
      <w:r>
        <w:t> </w:t>
      </w:r>
      <w:r>
        <w:t>properly at the end user's site by meeting</w:t>
      </w:r>
      <w:r>
        <w:t> </w:t>
      </w:r>
      <w:r>
        <w:t>or exceeding the specifications outlined in</w:t>
      </w:r>
      <w:r>
        <w:t> </w:t>
      </w:r>
      <w:r>
        <w:t>the purchase order.</w:t>
      </w:r>
    </w:p>
    <w:p w:rsidR="00542C2C" w:rsidRDefault="00601F54" w:rsidP="00601F54">
      <w:r>
        <w:t>If the equipment fails to function properly,</w:t>
      </w:r>
      <w:r>
        <w:t> </w:t>
      </w:r>
      <w:r>
        <w:t>the vendor shall be responsible to provide</w:t>
      </w:r>
      <w:r>
        <w:t> </w:t>
      </w:r>
      <w:r>
        <w:t>and carry out any and all diagnostics and</w:t>
      </w:r>
      <w:r>
        <w:t> </w:t>
      </w:r>
      <w:r>
        <w:t>repairs necessary to make the equipment</w:t>
      </w:r>
      <w:r>
        <w:t> </w:t>
      </w:r>
      <w:r>
        <w:t>operate correctly. Any costs associated with</w:t>
      </w:r>
      <w:r>
        <w:t> </w:t>
      </w:r>
      <w:r>
        <w:t>providing diagnostics and repair will be at</w:t>
      </w:r>
      <w:r>
        <w:t> </w:t>
      </w:r>
      <w:r>
        <w:t>vendor's expense. All diagnostic test</w:t>
      </w:r>
      <w:r>
        <w:t> </w:t>
      </w:r>
      <w:r>
        <w:t>results shall be provided to the ordering</w:t>
      </w:r>
      <w:r>
        <w:t> </w:t>
      </w:r>
      <w:r>
        <w:t>department and only after the department</w:t>
      </w:r>
      <w:r>
        <w:t> </w:t>
      </w:r>
      <w:r>
        <w:t>verifies that specifications have been met</w:t>
      </w:r>
      <w:r>
        <w:t xml:space="preserve"> </w:t>
      </w:r>
      <w:r w:rsidRPr="00601F54">
        <w:t>will the equipment be considered acceptable.</w:t>
      </w:r>
    </w:p>
    <w:p w:rsidR="00601F54" w:rsidRDefault="00601F54" w:rsidP="00601F54">
      <w:pPr>
        <w:pStyle w:val="Heading2"/>
      </w:pPr>
      <w:r w:rsidRPr="00601F54">
        <w:t>Delivery Schedule:</w:t>
      </w:r>
    </w:p>
    <w:p w:rsidR="00601F54" w:rsidRDefault="00601F54" w:rsidP="00601F54">
      <w:r>
        <w:t xml:space="preserve">Delivery within </w:t>
      </w:r>
      <w:r w:rsidRPr="00601F54">
        <w:rPr>
          <w:u w:val="single"/>
        </w:rPr>
        <w:t>7-19</w:t>
      </w:r>
      <w:r>
        <w:t xml:space="preserve"> calendar days after</w:t>
      </w:r>
      <w:r>
        <w:t xml:space="preserve"> </w:t>
      </w:r>
      <w:r>
        <w:t>receipt of order.</w:t>
      </w:r>
    </w:p>
    <w:p w:rsidR="00601F54" w:rsidRDefault="00601F54" w:rsidP="00601F54">
      <w:pPr>
        <w:pStyle w:val="Heading2"/>
      </w:pPr>
      <w:r>
        <w:t>Warranty:</w:t>
      </w:r>
    </w:p>
    <w:p w:rsidR="00601F54" w:rsidRDefault="00601F54" w:rsidP="00601F54">
      <w:r>
        <w:t>Vendor shall submit manufacturer's warranty</w:t>
      </w:r>
      <w:r>
        <w:t xml:space="preserve"> </w:t>
      </w:r>
      <w:r>
        <w:t>with equipment.</w:t>
      </w:r>
    </w:p>
    <w:p w:rsidR="00601F54" w:rsidRDefault="00601F54" w:rsidP="00601F54">
      <w:r>
        <w:t>Warranty is to begin upon the acceptance of</w:t>
      </w:r>
      <w:r>
        <w:t xml:space="preserve"> </w:t>
      </w:r>
      <w:r>
        <w:t xml:space="preserve">equipment </w:t>
      </w:r>
      <w:r>
        <w:t>by T</w:t>
      </w:r>
      <w:r>
        <w:t>exas A&amp;M University.</w:t>
      </w:r>
    </w:p>
    <w:p w:rsidR="00601F54" w:rsidRDefault="00601F54" w:rsidP="00601F54">
      <w:pPr>
        <w:pStyle w:val="Heading2"/>
      </w:pPr>
      <w:r>
        <w:t>Payment:</w:t>
      </w:r>
    </w:p>
    <w:p w:rsidR="00601F54" w:rsidRDefault="00601F54" w:rsidP="00601F54">
      <w:r>
        <w:t>Payment is net 30 after receipt of invoice</w:t>
      </w:r>
      <w:r>
        <w:t xml:space="preserve"> </w:t>
      </w:r>
      <w:r>
        <w:t>and products.</w:t>
      </w:r>
    </w:p>
    <w:p w:rsidR="00601F54" w:rsidRDefault="00601F54" w:rsidP="00601F54">
      <w:pPr>
        <w:pStyle w:val="Heading2"/>
      </w:pPr>
      <w:r>
        <w:t>Renewal:</w:t>
      </w:r>
    </w:p>
    <w:p w:rsidR="00601F54" w:rsidRDefault="00601F54" w:rsidP="00601F54">
      <w:r>
        <w:t>Texas A&amp;M University reserves the right to</w:t>
      </w:r>
      <w:r>
        <w:t xml:space="preserve"> </w:t>
      </w:r>
      <w:r>
        <w:t>renew this agreement for an additional</w:t>
      </w:r>
      <w:r>
        <w:t xml:space="preserve"> </w:t>
      </w:r>
      <w:r>
        <w:t>three (3) years, one (1) year at a time, if</w:t>
      </w:r>
      <w:r>
        <w:t xml:space="preserve"> </w:t>
      </w:r>
      <w:r>
        <w:t>mutually agreeable to both parties, with all</w:t>
      </w:r>
      <w:r>
        <w:t xml:space="preserve"> </w:t>
      </w:r>
      <w:r>
        <w:t>terms and conditions to be held firm</w:t>
      </w:r>
      <w:r>
        <w:t xml:space="preserve"> </w:t>
      </w:r>
      <w:r>
        <w:t>through August 31,</w:t>
      </w:r>
      <w:r>
        <w:t xml:space="preserve"> </w:t>
      </w:r>
      <w:r>
        <w:lastRenderedPageBreak/>
        <w:t>2019.</w:t>
      </w:r>
    </w:p>
    <w:p w:rsidR="00601F54" w:rsidRDefault="00601F54" w:rsidP="00601F54">
      <w:r>
        <w:t>Failure by vendor to insert escalation</w:t>
      </w:r>
      <w:r>
        <w:t xml:space="preserve"> </w:t>
      </w:r>
      <w:r>
        <w:t>ceiling indicates an escalation percent</w:t>
      </w:r>
      <w:r>
        <w:t xml:space="preserve"> </w:t>
      </w:r>
      <w:r>
        <w:t>not to exceed zero percent (0%). Escalation</w:t>
      </w:r>
      <w:r>
        <w:t xml:space="preserve"> </w:t>
      </w:r>
      <w:r>
        <w:t>percent will be used in the bid evaluation</w:t>
      </w:r>
      <w:r>
        <w:t xml:space="preserve"> </w:t>
      </w:r>
      <w:r>
        <w:t>for all optional renewals.</w:t>
      </w:r>
    </w:p>
    <w:p w:rsidR="00601F54" w:rsidRDefault="00601F54" w:rsidP="00601F54">
      <w:r>
        <w:t>If the renewal option is exercised, the</w:t>
      </w:r>
      <w:r>
        <w:t xml:space="preserve"> </w:t>
      </w:r>
      <w:r>
        <w:t>vendor may increase the contract prices to</w:t>
      </w:r>
      <w:r>
        <w:t xml:space="preserve"> </w:t>
      </w:r>
      <w:r>
        <w:t>reflect increase in the cost of providing</w:t>
      </w:r>
      <w:r>
        <w:t xml:space="preserve"> </w:t>
      </w:r>
      <w:r>
        <w:t>products or services; however if there has</w:t>
      </w:r>
      <w:r>
        <w:t xml:space="preserve"> </w:t>
      </w:r>
      <w:r>
        <w:t>been no increase in costs, the vendor is</w:t>
      </w:r>
      <w:r>
        <w:t xml:space="preserve"> </w:t>
      </w:r>
      <w:r>
        <w:t>expected to hold pricing.</w:t>
      </w:r>
    </w:p>
    <w:p w:rsidR="00601F54" w:rsidRDefault="00601F54" w:rsidP="00601F54">
      <w:pPr>
        <w:pStyle w:val="ListParagraph"/>
        <w:numPr>
          <w:ilvl w:val="0"/>
          <w:numId w:val="9"/>
        </w:numPr>
      </w:pPr>
      <w:r>
        <w:t xml:space="preserve">1st Renewal Year: 9/1/2019 - 8/31/2020 </w:t>
      </w:r>
      <w:r w:rsidRPr="00601F54">
        <w:rPr>
          <w:u w:val="single"/>
        </w:rPr>
        <w:t>50 %</w:t>
      </w:r>
    </w:p>
    <w:p w:rsidR="00601F54" w:rsidRDefault="00601F54" w:rsidP="00601F54">
      <w:pPr>
        <w:pStyle w:val="ListParagraph"/>
        <w:numPr>
          <w:ilvl w:val="0"/>
          <w:numId w:val="9"/>
        </w:numPr>
      </w:pPr>
      <w:r>
        <w:t xml:space="preserve">2nd Renewal Year: 9/1/2020 - 8/31/2021 </w:t>
      </w:r>
      <w:r w:rsidRPr="00601F54">
        <w:rPr>
          <w:u w:val="single"/>
        </w:rPr>
        <w:t>60 %</w:t>
      </w:r>
    </w:p>
    <w:p w:rsidR="00601F54" w:rsidRDefault="00601F54" w:rsidP="00601F54">
      <w:pPr>
        <w:pStyle w:val="ListParagraph"/>
        <w:numPr>
          <w:ilvl w:val="0"/>
          <w:numId w:val="9"/>
        </w:numPr>
      </w:pPr>
      <w:r>
        <w:t xml:space="preserve">3rd Renewal Year: 9/1/2021 - ·0/31/2022 </w:t>
      </w:r>
      <w:r w:rsidRPr="00601F54">
        <w:rPr>
          <w:u w:val="single"/>
        </w:rPr>
        <w:t>70 %</w:t>
      </w:r>
    </w:p>
    <w:p w:rsidR="00601F54" w:rsidRDefault="00601F54" w:rsidP="00601F54">
      <w:r>
        <w:t>Orders will be placed on an "As Needed</w:t>
      </w:r>
      <w:r>
        <w:t xml:space="preserve"> </w:t>
      </w:r>
      <w:r>
        <w:t>Basis".</w:t>
      </w:r>
    </w:p>
    <w:p w:rsidR="00601F54" w:rsidRDefault="00601F54" w:rsidP="00601F54">
      <w:r>
        <w:t>Estimate ordering 5,000 per order three (3)</w:t>
      </w:r>
      <w:r>
        <w:t xml:space="preserve"> </w:t>
      </w:r>
      <w:r>
        <w:t>to four (4) times a year.</w:t>
      </w:r>
    </w:p>
    <w:p w:rsidR="00601F54" w:rsidRDefault="00601F54" w:rsidP="00601F54">
      <w:r>
        <w:t>Quantities listed are estimates only, and are</w:t>
      </w:r>
      <w:r>
        <w:t xml:space="preserve"> </w:t>
      </w:r>
      <w:r>
        <w:t>in no way a guarantee of purchase. Any</w:t>
      </w:r>
      <w:r>
        <w:t xml:space="preserve"> </w:t>
      </w:r>
      <w:r>
        <w:t>unordered quantities at the end of the term</w:t>
      </w:r>
      <w:r>
        <w:t xml:space="preserve"> </w:t>
      </w:r>
      <w:r>
        <w:t>(August 31 of the given term year) will be</w:t>
      </w:r>
      <w:r>
        <w:t xml:space="preserve"> </w:t>
      </w:r>
      <w:r>
        <w:t>automatically cancelled.</w:t>
      </w:r>
    </w:p>
    <w:p w:rsidR="00601F54" w:rsidRPr="00601F54" w:rsidRDefault="00601F54" w:rsidP="00601F54">
      <w:pPr>
        <w:pStyle w:val="Heading3"/>
        <w:rPr>
          <w:i/>
        </w:rPr>
      </w:pPr>
      <w:r w:rsidRPr="00601F54">
        <w:rPr>
          <w:i/>
        </w:rPr>
        <w:t>Chargers to be Logo Branded</w:t>
      </w:r>
    </w:p>
    <w:p w:rsidR="00A4419F" w:rsidRPr="0078395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8395F" w:rsidTr="001E049F">
        <w:tc>
          <w:tcPr>
            <w:tcW w:w="805" w:type="dxa"/>
          </w:tcPr>
          <w:p w:rsidR="007C747E" w:rsidRPr="0078395F" w:rsidRDefault="007C747E" w:rsidP="007C747E">
            <w:r w:rsidRPr="0078395F">
              <w:t>ITEM</w:t>
            </w:r>
          </w:p>
        </w:tc>
        <w:tc>
          <w:tcPr>
            <w:tcW w:w="4140" w:type="dxa"/>
          </w:tcPr>
          <w:p w:rsidR="007C747E" w:rsidRPr="0078395F" w:rsidRDefault="007C747E" w:rsidP="007C747E">
            <w:pPr>
              <w:rPr>
                <w:color w:val="535353"/>
              </w:rPr>
            </w:pPr>
            <w:r w:rsidRPr="0078395F">
              <w:rPr>
                <w:color w:val="535353"/>
              </w:rPr>
              <w:t>DESCRIPTION</w:t>
            </w:r>
          </w:p>
        </w:tc>
        <w:tc>
          <w:tcPr>
            <w:tcW w:w="1260" w:type="dxa"/>
          </w:tcPr>
          <w:p w:rsidR="007C747E" w:rsidRPr="0078395F" w:rsidRDefault="007C747E" w:rsidP="007C747E">
            <w:pPr>
              <w:rPr>
                <w:color w:val="545454"/>
              </w:rPr>
            </w:pPr>
            <w:r w:rsidRPr="0078395F">
              <w:rPr>
                <w:color w:val="545454"/>
              </w:rPr>
              <w:t>QUANTITY</w:t>
            </w:r>
          </w:p>
        </w:tc>
        <w:tc>
          <w:tcPr>
            <w:tcW w:w="720" w:type="dxa"/>
          </w:tcPr>
          <w:p w:rsidR="007C747E" w:rsidRPr="0078395F" w:rsidRDefault="007C747E" w:rsidP="007C747E">
            <w:pPr>
              <w:rPr>
                <w:color w:val="505050"/>
              </w:rPr>
            </w:pPr>
            <w:r w:rsidRPr="0078395F">
              <w:rPr>
                <w:color w:val="505050"/>
              </w:rPr>
              <w:t>UOM</w:t>
            </w:r>
          </w:p>
        </w:tc>
        <w:tc>
          <w:tcPr>
            <w:tcW w:w="1620" w:type="dxa"/>
          </w:tcPr>
          <w:p w:rsidR="007C747E" w:rsidRPr="0078395F" w:rsidRDefault="007C747E" w:rsidP="007C747E">
            <w:pPr>
              <w:rPr>
                <w:color w:val="4F4F4F"/>
              </w:rPr>
            </w:pPr>
            <w:r w:rsidRPr="0078395F">
              <w:rPr>
                <w:color w:val="4F4F4F"/>
              </w:rPr>
              <w:t>UNIT</w:t>
            </w:r>
            <w:r w:rsidRPr="0078395F">
              <w:rPr>
                <w:color w:val="4F4F4F"/>
                <w:spacing w:val="-11"/>
              </w:rPr>
              <w:t xml:space="preserve"> </w:t>
            </w:r>
            <w:r w:rsidRPr="0078395F">
              <w:rPr>
                <w:color w:val="4F4F4F"/>
              </w:rPr>
              <w:t>PRICE</w:t>
            </w:r>
          </w:p>
        </w:tc>
        <w:tc>
          <w:tcPr>
            <w:tcW w:w="1620" w:type="dxa"/>
          </w:tcPr>
          <w:p w:rsidR="007C747E" w:rsidRPr="0078395F" w:rsidRDefault="007C747E" w:rsidP="007C747E">
            <w:r w:rsidRPr="0078395F">
              <w:rPr>
                <w:color w:val="535353"/>
              </w:rPr>
              <w:t>EXTENDED</w:t>
            </w:r>
            <w:r w:rsidRPr="0078395F">
              <w:rPr>
                <w:color w:val="535353"/>
                <w:spacing w:val="-7"/>
              </w:rPr>
              <w:t xml:space="preserve"> </w:t>
            </w:r>
            <w:r w:rsidRPr="0078395F">
              <w:rPr>
                <w:color w:val="535353"/>
              </w:rPr>
              <w:t>PRICE</w:t>
            </w:r>
          </w:p>
        </w:tc>
      </w:tr>
      <w:tr w:rsidR="00FE00AC" w:rsidRPr="0078395F" w:rsidTr="001E049F">
        <w:tc>
          <w:tcPr>
            <w:tcW w:w="805" w:type="dxa"/>
          </w:tcPr>
          <w:p w:rsidR="00FE00AC" w:rsidRPr="001E049F" w:rsidRDefault="00FE00AC" w:rsidP="001E049F">
            <w:pPr>
              <w:pStyle w:val="ListParagraph"/>
              <w:numPr>
                <w:ilvl w:val="0"/>
                <w:numId w:val="8"/>
              </w:numPr>
            </w:pPr>
          </w:p>
        </w:tc>
        <w:tc>
          <w:tcPr>
            <w:tcW w:w="4140" w:type="dxa"/>
          </w:tcPr>
          <w:p w:rsidR="00FE00AC" w:rsidRPr="0078395F" w:rsidRDefault="00601F54" w:rsidP="00601F54">
            <w:pPr>
              <w:ind w:left="369" w:hanging="270"/>
            </w:pPr>
            <w:r>
              <w:t xml:space="preserve">Flashbay Power Chargers </w:t>
            </w:r>
            <w:proofErr w:type="spellStart"/>
            <w:r>
              <w:t>2600MAH</w:t>
            </w:r>
            <w:proofErr w:type="spellEnd"/>
            <w:r>
              <w:t xml:space="preserve"> Element</w:t>
            </w:r>
            <w:r>
              <w:t xml:space="preserve"> </w:t>
            </w:r>
            <w:r>
              <w:t>Silver with Black end caps</w:t>
            </w:r>
            <w:r>
              <w:t xml:space="preserve"> </w:t>
            </w:r>
            <w:proofErr w:type="spellStart"/>
            <w:r>
              <w:t>PR2717947</w:t>
            </w:r>
            <w:proofErr w:type="spellEnd"/>
            <w:r>
              <w:t xml:space="preserve"> or Equivalent.</w:t>
            </w:r>
          </w:p>
        </w:tc>
        <w:tc>
          <w:tcPr>
            <w:tcW w:w="1260" w:type="dxa"/>
          </w:tcPr>
          <w:p w:rsidR="00FE00AC" w:rsidRPr="0078395F" w:rsidRDefault="00601F54" w:rsidP="00FE00AC">
            <w:r>
              <w:rPr>
                <w:w w:val="120"/>
              </w:rPr>
              <w:t>5,000</w:t>
            </w:r>
          </w:p>
        </w:tc>
        <w:tc>
          <w:tcPr>
            <w:tcW w:w="720" w:type="dxa"/>
          </w:tcPr>
          <w:p w:rsidR="00FE00AC" w:rsidRPr="0078395F" w:rsidRDefault="00601F54" w:rsidP="00FA79F6">
            <w:r>
              <w:t>EA</w:t>
            </w:r>
          </w:p>
        </w:tc>
        <w:tc>
          <w:tcPr>
            <w:tcW w:w="1620" w:type="dxa"/>
          </w:tcPr>
          <w:p w:rsidR="00FE00AC" w:rsidRPr="0078395F" w:rsidRDefault="00601F54" w:rsidP="00FE00AC">
            <w:pPr>
              <w:jc w:val="right"/>
            </w:pPr>
            <w:r>
              <w:t>4.100</w:t>
            </w:r>
          </w:p>
        </w:tc>
        <w:tc>
          <w:tcPr>
            <w:tcW w:w="1620" w:type="dxa"/>
          </w:tcPr>
          <w:p w:rsidR="00FE00AC" w:rsidRPr="0078395F" w:rsidRDefault="00601F54" w:rsidP="00FE00AC">
            <w:pPr>
              <w:jc w:val="right"/>
            </w:pPr>
            <w:r>
              <w:t>20,500.00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601F54" w:rsidRDefault="00601F54" w:rsidP="00601F54">
            <w:pPr>
              <w:ind w:left="369" w:hanging="270"/>
            </w:pPr>
            <w:r>
              <w:t>Estimated Fright Charges:</w:t>
            </w:r>
          </w:p>
          <w:p w:rsidR="00601F54" w:rsidRDefault="00601F54" w:rsidP="008271B0">
            <w:pPr>
              <w:ind w:left="369" w:hanging="270"/>
            </w:pPr>
            <w:r>
              <w:t>Quote shipping F.O.B. destination, freight</w:t>
            </w:r>
            <w:r w:rsidR="008271B0">
              <w:t xml:space="preserve"> </w:t>
            </w:r>
            <w:r>
              <w:t>prepaid and included in the cost.</w:t>
            </w:r>
          </w:p>
          <w:p w:rsidR="00DB093C" w:rsidRPr="0078395F" w:rsidRDefault="00601F54" w:rsidP="008271B0">
            <w:pPr>
              <w:ind w:left="369" w:hanging="270"/>
            </w:pPr>
            <w:r>
              <w:t>If quoting otherwise, show exact delivery</w:t>
            </w:r>
            <w:r w:rsidR="008271B0">
              <w:t xml:space="preserve"> cost </w:t>
            </w:r>
            <w:r>
              <w:t>and who bears cost if not included in</w:t>
            </w:r>
            <w:r w:rsidR="008271B0">
              <w:t xml:space="preserve"> the </w:t>
            </w:r>
            <w:r>
              <w:t>unit price and indicate who bears</w:t>
            </w:r>
            <w:r w:rsidR="008271B0">
              <w:t xml:space="preserve"> </w:t>
            </w:r>
            <w:r>
              <w:t>responsibility for any shipping claims that</w:t>
            </w:r>
            <w:r w:rsidR="008271B0">
              <w:t xml:space="preserve"> </w:t>
            </w:r>
            <w:r>
              <w:t>might arise. All equipment must be fully</w:t>
            </w:r>
            <w:r w:rsidR="008271B0">
              <w:t xml:space="preserve"> </w:t>
            </w:r>
            <w:r>
              <w:t>insured against loss and damage during</w:t>
            </w:r>
            <w:r w:rsidR="008271B0">
              <w:t xml:space="preserve"> </w:t>
            </w:r>
            <w:r>
              <w:t>shipping.</w:t>
            </w:r>
          </w:p>
        </w:tc>
        <w:tc>
          <w:tcPr>
            <w:tcW w:w="1260" w:type="dxa"/>
          </w:tcPr>
          <w:p w:rsidR="00DB093C" w:rsidRPr="0078395F" w:rsidRDefault="00601F54" w:rsidP="00FE00AC">
            <w:pPr>
              <w:rPr>
                <w:w w:val="120"/>
              </w:rPr>
            </w:pPr>
            <w:r>
              <w:rPr>
                <w:w w:val="120"/>
              </w:rPr>
              <w:t>1</w:t>
            </w:r>
          </w:p>
        </w:tc>
        <w:tc>
          <w:tcPr>
            <w:tcW w:w="720" w:type="dxa"/>
          </w:tcPr>
          <w:p w:rsidR="00DB093C" w:rsidRPr="0078395F" w:rsidRDefault="00601F54" w:rsidP="00FA79F6">
            <w:r>
              <w:t>EA</w:t>
            </w:r>
          </w:p>
        </w:tc>
        <w:tc>
          <w:tcPr>
            <w:tcW w:w="1620" w:type="dxa"/>
          </w:tcPr>
          <w:p w:rsidR="00DB093C" w:rsidRPr="0078395F" w:rsidRDefault="00DB093C" w:rsidP="00FE00AC">
            <w:pPr>
              <w:jc w:val="right"/>
            </w:pPr>
            <w:r w:rsidRPr="0078395F">
              <w:t>2</w:t>
            </w:r>
            <w:r w:rsidR="00601F54">
              <w:t>5</w:t>
            </w:r>
            <w:r w:rsidRPr="0078395F">
              <w:t>.000</w:t>
            </w:r>
          </w:p>
        </w:tc>
        <w:tc>
          <w:tcPr>
            <w:tcW w:w="1620" w:type="dxa"/>
          </w:tcPr>
          <w:p w:rsidR="00DB093C" w:rsidRPr="0078395F" w:rsidRDefault="00601F54" w:rsidP="00FE00AC">
            <w:pPr>
              <w:jc w:val="right"/>
            </w:pPr>
            <w:r>
              <w:t>25</w:t>
            </w:r>
            <w:r w:rsidR="00DB093C" w:rsidRPr="0078395F">
              <w:t>.00</w:t>
            </w:r>
          </w:p>
        </w:tc>
      </w:tr>
      <w:tr w:rsidR="00B447C2" w:rsidRPr="0078395F" w:rsidTr="001E049F">
        <w:tc>
          <w:tcPr>
            <w:tcW w:w="805" w:type="dxa"/>
          </w:tcPr>
          <w:p w:rsidR="00B447C2" w:rsidRPr="0078395F" w:rsidRDefault="00B447C2" w:rsidP="00B447C2">
            <w:pPr>
              <w:rPr>
                <w:rFonts w:ascii="Calibri" w:hAnsi="Calibri"/>
              </w:rPr>
            </w:pPr>
          </w:p>
        </w:tc>
        <w:tc>
          <w:tcPr>
            <w:tcW w:w="4140" w:type="dxa"/>
          </w:tcPr>
          <w:p w:rsidR="00B447C2" w:rsidRPr="0078395F" w:rsidRDefault="00B447C2" w:rsidP="00B447C2">
            <w:pPr>
              <w:rPr>
                <w:rFonts w:ascii="Calibri" w:hAnsi="Calibri"/>
              </w:rPr>
            </w:pPr>
          </w:p>
        </w:tc>
        <w:tc>
          <w:tcPr>
            <w:tcW w:w="1260" w:type="dxa"/>
          </w:tcPr>
          <w:p w:rsidR="00B447C2" w:rsidRPr="0078395F" w:rsidRDefault="00B447C2" w:rsidP="00B447C2">
            <w:pPr>
              <w:rPr>
                <w:rFonts w:ascii="Calibri" w:hAnsi="Calibri"/>
              </w:rPr>
            </w:pPr>
          </w:p>
        </w:tc>
        <w:tc>
          <w:tcPr>
            <w:tcW w:w="720" w:type="dxa"/>
          </w:tcPr>
          <w:p w:rsidR="00B447C2" w:rsidRPr="0078395F" w:rsidRDefault="00B447C2" w:rsidP="00B447C2">
            <w:pPr>
              <w:rPr>
                <w:rFonts w:ascii="Calibri" w:hAnsi="Calibri"/>
              </w:rPr>
            </w:pPr>
          </w:p>
        </w:tc>
        <w:tc>
          <w:tcPr>
            <w:tcW w:w="1620" w:type="dxa"/>
          </w:tcPr>
          <w:p w:rsidR="00B447C2" w:rsidRPr="0078395F" w:rsidRDefault="00B447C2" w:rsidP="00B447C2">
            <w:r w:rsidRPr="0078395F">
              <w:t>TOTAL</w:t>
            </w:r>
          </w:p>
        </w:tc>
        <w:tc>
          <w:tcPr>
            <w:tcW w:w="1620" w:type="dxa"/>
          </w:tcPr>
          <w:p w:rsidR="00B447C2" w:rsidRPr="0078395F" w:rsidRDefault="00B447C2" w:rsidP="00B447C2">
            <w:pPr>
              <w:jc w:val="right"/>
            </w:pPr>
            <w:r w:rsidRPr="0078395F">
              <w:t>79,400.00</w:t>
            </w:r>
          </w:p>
        </w:tc>
      </w:tr>
    </w:tbl>
    <w:p w:rsidR="00A309EB" w:rsidRDefault="00A309EB" w:rsidP="003A7A1D"/>
    <w:p w:rsidR="008271B0" w:rsidRDefault="008271B0" w:rsidP="008271B0">
      <w:pPr>
        <w:pStyle w:val="Heading2"/>
      </w:pPr>
      <w:r>
        <w:t>VENDOR QUOTE:</w:t>
      </w:r>
    </w:p>
    <w:p w:rsidR="008271B0" w:rsidRDefault="008271B0" w:rsidP="003A7A1D">
      <w:r>
        <w:t>B890014</w:t>
      </w:r>
    </w:p>
    <w:p w:rsidR="008271B0" w:rsidRDefault="008271B0" w:rsidP="008271B0">
      <w:pPr>
        <w:pStyle w:val="Heading2"/>
      </w:pPr>
      <w:r>
        <w:t>VENDOR REF:</w:t>
      </w:r>
    </w:p>
    <w:p w:rsidR="008271B0" w:rsidRDefault="008271B0" w:rsidP="003A7A1D">
      <w:r>
        <w:t xml:space="preserve">JANET </w:t>
      </w:r>
      <w:proofErr w:type="spellStart"/>
      <w:r>
        <w:t>ABKE</w:t>
      </w:r>
      <w:proofErr w:type="spellEnd"/>
    </w:p>
    <w:p w:rsidR="008271B0" w:rsidRDefault="008271B0" w:rsidP="008271B0">
      <w:pPr>
        <w:pStyle w:val="Heading3"/>
      </w:pPr>
      <w:r>
        <w:t>PHONE:</w:t>
      </w:r>
    </w:p>
    <w:p w:rsidR="008271B0" w:rsidRDefault="008271B0" w:rsidP="003A7A1D">
      <w:r>
        <w:t>979-862-2655</w:t>
      </w:r>
    </w:p>
    <w:p w:rsidR="008271B0" w:rsidRPr="0078395F" w:rsidRDefault="008271B0"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8395F" w:rsidTr="003A7A1D">
        <w:tc>
          <w:tcPr>
            <w:tcW w:w="808" w:type="dxa"/>
          </w:tcPr>
          <w:p w:rsidR="003A7A1D" w:rsidRPr="0078395F" w:rsidRDefault="003A7A1D" w:rsidP="00DB093C">
            <w:r w:rsidRPr="0078395F">
              <w:t>cc</w:t>
            </w:r>
          </w:p>
        </w:tc>
        <w:tc>
          <w:tcPr>
            <w:tcW w:w="996" w:type="dxa"/>
          </w:tcPr>
          <w:p w:rsidR="003A7A1D" w:rsidRPr="0078395F" w:rsidRDefault="003A7A1D" w:rsidP="00DB093C">
            <w:r w:rsidRPr="0078395F">
              <w:t>FY</w:t>
            </w:r>
          </w:p>
        </w:tc>
        <w:tc>
          <w:tcPr>
            <w:tcW w:w="1733" w:type="dxa"/>
          </w:tcPr>
          <w:p w:rsidR="003A7A1D" w:rsidRPr="0078395F" w:rsidRDefault="003A7A1D" w:rsidP="00DB093C">
            <w:r w:rsidRPr="0078395F">
              <w:t>ACCOUNT NO.</w:t>
            </w:r>
          </w:p>
        </w:tc>
        <w:tc>
          <w:tcPr>
            <w:tcW w:w="1963" w:type="dxa"/>
          </w:tcPr>
          <w:p w:rsidR="003A7A1D" w:rsidRPr="0078395F" w:rsidRDefault="003A7A1D" w:rsidP="00DB093C">
            <w:r w:rsidRPr="0078395F">
              <w:t xml:space="preserve">DEPT. </w:t>
            </w:r>
          </w:p>
        </w:tc>
        <w:tc>
          <w:tcPr>
            <w:tcW w:w="1973" w:type="dxa"/>
          </w:tcPr>
          <w:p w:rsidR="003A7A1D" w:rsidRPr="0078395F" w:rsidRDefault="003A7A1D" w:rsidP="00DB093C">
            <w:r w:rsidRPr="0078395F">
              <w:t>UNIT PRICE</w:t>
            </w:r>
          </w:p>
        </w:tc>
        <w:tc>
          <w:tcPr>
            <w:tcW w:w="1877" w:type="dxa"/>
          </w:tcPr>
          <w:p w:rsidR="003A7A1D" w:rsidRPr="0078395F" w:rsidRDefault="003A7A1D" w:rsidP="00DB093C">
            <w:r w:rsidRPr="0078395F">
              <w:t>EXTENDED PRICE</w:t>
            </w:r>
          </w:p>
        </w:tc>
      </w:tr>
      <w:tr w:rsidR="003A7A1D" w:rsidRPr="0078395F" w:rsidTr="003A7A1D">
        <w:tc>
          <w:tcPr>
            <w:tcW w:w="808" w:type="dxa"/>
          </w:tcPr>
          <w:p w:rsidR="003A7A1D" w:rsidRPr="0078395F" w:rsidRDefault="003A7A1D" w:rsidP="00DB093C"/>
        </w:tc>
        <w:tc>
          <w:tcPr>
            <w:tcW w:w="996" w:type="dxa"/>
          </w:tcPr>
          <w:p w:rsidR="003A7A1D" w:rsidRPr="0078395F" w:rsidRDefault="003A7A1D" w:rsidP="00DB093C"/>
        </w:tc>
        <w:tc>
          <w:tcPr>
            <w:tcW w:w="1733" w:type="dxa"/>
          </w:tcPr>
          <w:p w:rsidR="003A7A1D" w:rsidRPr="0078395F" w:rsidRDefault="003A7A1D" w:rsidP="00A309EB"/>
        </w:tc>
        <w:tc>
          <w:tcPr>
            <w:tcW w:w="1963" w:type="dxa"/>
          </w:tcPr>
          <w:p w:rsidR="003A7A1D" w:rsidRPr="0078395F" w:rsidRDefault="003A7A1D" w:rsidP="00DB093C"/>
        </w:tc>
        <w:tc>
          <w:tcPr>
            <w:tcW w:w="1973" w:type="dxa"/>
          </w:tcPr>
          <w:p w:rsidR="003A7A1D" w:rsidRPr="0078395F" w:rsidRDefault="003A7A1D" w:rsidP="00DB093C"/>
        </w:tc>
        <w:tc>
          <w:tcPr>
            <w:tcW w:w="1877" w:type="dxa"/>
          </w:tcPr>
          <w:p w:rsidR="003A7A1D" w:rsidRPr="0078395F" w:rsidRDefault="003A7A1D" w:rsidP="00DB093C"/>
        </w:tc>
      </w:tr>
    </w:tbl>
    <w:p w:rsidR="0009763B" w:rsidRPr="0078395F" w:rsidRDefault="0009763B" w:rsidP="0009763B">
      <w:pPr>
        <w:pStyle w:val="Heading2"/>
      </w:pPr>
      <w:r w:rsidRPr="0078395F">
        <w:t xml:space="preserve">DOCUMENT DATE: </w:t>
      </w:r>
    </w:p>
    <w:p w:rsidR="0009763B" w:rsidRPr="0078395F" w:rsidRDefault="008271B0" w:rsidP="0009763B">
      <w:r>
        <w:t>02/21</w:t>
      </w:r>
      <w:r w:rsidR="0009763B" w:rsidRPr="0078395F">
        <w:t>/2018</w:t>
      </w:r>
    </w:p>
    <w:p w:rsidR="0009763B" w:rsidRPr="0078395F" w:rsidRDefault="0009763B" w:rsidP="0009763B">
      <w:pPr>
        <w:pStyle w:val="Heading2"/>
      </w:pPr>
      <w:r w:rsidRPr="0078395F">
        <w:t>DEPT.</w:t>
      </w:r>
      <w:r w:rsidR="007A3D45" w:rsidRPr="0078395F">
        <w:t xml:space="preserve"> </w:t>
      </w:r>
      <w:r w:rsidR="00F93B42" w:rsidRPr="0078395F">
        <w:t>CONTACT</w:t>
      </w:r>
      <w:r w:rsidRPr="0078395F">
        <w:t xml:space="preserve">: </w:t>
      </w:r>
    </w:p>
    <w:p w:rsidR="00A309EB" w:rsidRPr="0078395F" w:rsidRDefault="00A309EB" w:rsidP="00A309EB">
      <w:r w:rsidRPr="0078395F">
        <w:t>MAMIE BREWER</w:t>
      </w:r>
    </w:p>
    <w:p w:rsidR="00A309EB" w:rsidRPr="0078395F" w:rsidRDefault="0009763B" w:rsidP="001A3BAB">
      <w:pPr>
        <w:pStyle w:val="Heading3"/>
      </w:pPr>
      <w:r w:rsidRPr="0078395F">
        <w:lastRenderedPageBreak/>
        <w:t>PHONE NO.:</w:t>
      </w:r>
    </w:p>
    <w:p w:rsidR="00A309EB" w:rsidRDefault="008271B0" w:rsidP="00A309EB">
      <w:pPr>
        <w:pStyle w:val="Heading3"/>
      </w:pPr>
      <w:r>
        <w:t>979-862-2655</w:t>
      </w:r>
    </w:p>
    <w:p w:rsidR="00FE00AC" w:rsidRPr="0078395F" w:rsidRDefault="00FE00AC" w:rsidP="0078395F">
      <w:pPr>
        <w:pStyle w:val="Heading2"/>
      </w:pPr>
      <w:r w:rsidRPr="0078395F">
        <w:t>PCC CD:</w:t>
      </w:r>
      <w:r w:rsidR="003F7DD2" w:rsidRPr="0078395F">
        <w:t xml:space="preserve"> </w:t>
      </w:r>
    </w:p>
    <w:p w:rsidR="00FE00AC" w:rsidRPr="0078395F" w:rsidRDefault="00FE00AC" w:rsidP="00FE00AC">
      <w:pPr>
        <w:pStyle w:val="Heading2"/>
      </w:pPr>
      <w:r w:rsidRPr="0078395F">
        <w:t xml:space="preserve">TYPE FUND: </w:t>
      </w:r>
    </w:p>
    <w:p w:rsidR="00FE00AC" w:rsidRPr="0078395F" w:rsidRDefault="00FE00AC" w:rsidP="00FE00AC">
      <w:r w:rsidRPr="0078395F">
        <w:t>L TYPE ORDER: HIED</w:t>
      </w:r>
    </w:p>
    <w:p w:rsidR="00FE00AC" w:rsidRPr="0078395F" w:rsidRDefault="00FE00AC" w:rsidP="00FE00AC">
      <w:r w:rsidRPr="0078395F">
        <w:rPr>
          <w:rStyle w:val="Heading2Char"/>
        </w:rPr>
        <w:t>FOB:</w:t>
      </w:r>
      <w:r w:rsidRPr="0078395F">
        <w:t xml:space="preserve"> </w:t>
      </w:r>
    </w:p>
    <w:p w:rsidR="0078395F" w:rsidRPr="0078395F" w:rsidRDefault="0078395F" w:rsidP="00FE00AC">
      <w:r w:rsidRPr="0078395F">
        <w:t>DESTINATION FRT INCLUDED</w:t>
      </w:r>
    </w:p>
    <w:p w:rsidR="00FE00AC" w:rsidRPr="0078395F" w:rsidRDefault="00FE00AC" w:rsidP="00FE00AC">
      <w:r w:rsidRPr="0078395F">
        <w:t>Texas A&amp;M University cannot accept collect freight shipments.</w:t>
      </w:r>
    </w:p>
    <w:p w:rsidR="00FE00AC" w:rsidRPr="0078395F" w:rsidRDefault="00FE00AC" w:rsidP="00FE00AC">
      <w:r w:rsidRPr="007839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8395F" w:rsidRDefault="00FE00AC" w:rsidP="00FE00AC">
      <w:r w:rsidRPr="0078395F">
        <w:t>The State of Texas is exempt from all Federal Excise Taxes.</w:t>
      </w:r>
    </w:p>
    <w:p w:rsidR="00FE00AC" w:rsidRPr="0078395F" w:rsidRDefault="00FE00AC" w:rsidP="00FE00AC">
      <w:r w:rsidRPr="0078395F">
        <w:t>STATE AND C</w:t>
      </w:r>
      <w:r w:rsidR="00E15949" w:rsidRPr="0078395F">
        <w:t>I</w:t>
      </w:r>
      <w:r w:rsidRPr="0078395F">
        <w:t>TY SALES TAX EXEMPTION CERTI</w:t>
      </w:r>
      <w:r w:rsidR="00E15949" w:rsidRPr="0078395F">
        <w:t>FI</w:t>
      </w:r>
      <w:r w:rsidRPr="007839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8395F" w:rsidRDefault="00FE00AC" w:rsidP="00FE00AC">
      <w:pPr>
        <w:pStyle w:val="Heading2"/>
      </w:pPr>
      <w:r w:rsidRPr="0078395F">
        <w:t>Terms:</w:t>
      </w:r>
      <w:r w:rsidR="00F84795" w:rsidRPr="0078395F">
        <w:t xml:space="preserve"> </w:t>
      </w:r>
    </w:p>
    <w:p w:rsidR="00FE00AC" w:rsidRPr="0078395F" w:rsidRDefault="00F84795" w:rsidP="00B94DFA">
      <w:r w:rsidRPr="0078395F">
        <w:t>N 30</w:t>
      </w:r>
    </w:p>
    <w:p w:rsidR="0078395F" w:rsidRPr="0078395F" w:rsidRDefault="007A3D45" w:rsidP="007A3D45">
      <w:r w:rsidRPr="0078395F">
        <w:t>IN ACCORDANCE WITH YOUR BID, SUPPLIES/EQUIPMENT MUST BE PLACED IN THE DEPARTMENT RECEIVING ROOM BY:</w:t>
      </w:r>
      <w:r w:rsidR="008271B0">
        <w:t xml:space="preserve"> 08/31/2019</w:t>
      </w:r>
      <w:bookmarkStart w:id="0" w:name="_GoBack"/>
      <w:bookmarkEnd w:id="0"/>
    </w:p>
    <w:p w:rsidR="007A3D45" w:rsidRPr="0078395F" w:rsidRDefault="007A3D45" w:rsidP="007A3D45">
      <w:r w:rsidRPr="0078395F">
        <w:t>This Order is not valid unless signed by the Purchasing Agent</w:t>
      </w:r>
    </w:p>
    <w:p w:rsidR="007A3D45" w:rsidRPr="0078395F" w:rsidRDefault="007A3D45" w:rsidP="007A3D45">
      <w:pPr>
        <w:rPr>
          <w:b/>
        </w:rPr>
      </w:pPr>
      <w:r w:rsidRPr="0078395F">
        <w:rPr>
          <w:b/>
        </w:rPr>
        <w:t>Signature inserted here.</w:t>
      </w:r>
    </w:p>
    <w:p w:rsidR="007A3D45" w:rsidRPr="0078395F" w:rsidRDefault="007A3D45" w:rsidP="007A3D45">
      <w:r w:rsidRPr="0078395F">
        <w:t>Purchasing Agent for</w:t>
      </w:r>
    </w:p>
    <w:p w:rsidR="00F4714A" w:rsidRPr="0078395F" w:rsidRDefault="007A3D45" w:rsidP="007A3D45">
      <w:r w:rsidRPr="0078395F">
        <w:t>TEXAS A&amp;M ENGINEER</w:t>
      </w:r>
      <w:r w:rsidR="00E15949" w:rsidRPr="0078395F">
        <w:t>I</w:t>
      </w:r>
      <w:r w:rsidRPr="0078395F">
        <w:t>NG EXTENSION SERVIC</w:t>
      </w:r>
      <w:r w:rsidR="00F4714A" w:rsidRPr="0078395F">
        <w:t>E</w:t>
      </w:r>
    </w:p>
    <w:p w:rsidR="007A3D45" w:rsidRPr="007A3D45" w:rsidRDefault="00E15949" w:rsidP="007A3D45">
      <w:r w:rsidRPr="0078395F">
        <w:t>Phone</w:t>
      </w:r>
      <w:r w:rsidR="007A3D45" w:rsidRPr="0078395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822F19"/>
    <w:multiLevelType w:val="hybridMultilevel"/>
    <w:tmpl w:val="04A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5"/>
  </w:num>
  <w:num w:numId="3">
    <w:abstractNumId w:val="1"/>
  </w:num>
  <w:num w:numId="4">
    <w:abstractNumId w:val="6"/>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A3BAB"/>
    <w:rsid w:val="001B387F"/>
    <w:rsid w:val="001D58F3"/>
    <w:rsid w:val="001E049F"/>
    <w:rsid w:val="003034DB"/>
    <w:rsid w:val="00360C47"/>
    <w:rsid w:val="003A7A1D"/>
    <w:rsid w:val="003F7DD2"/>
    <w:rsid w:val="004325F7"/>
    <w:rsid w:val="004522BA"/>
    <w:rsid w:val="004614A8"/>
    <w:rsid w:val="0047243A"/>
    <w:rsid w:val="00531A15"/>
    <w:rsid w:val="00541ECF"/>
    <w:rsid w:val="00542C2C"/>
    <w:rsid w:val="005B28EA"/>
    <w:rsid w:val="005F27E7"/>
    <w:rsid w:val="00600AFC"/>
    <w:rsid w:val="00601F54"/>
    <w:rsid w:val="006169E9"/>
    <w:rsid w:val="00691390"/>
    <w:rsid w:val="00736D9A"/>
    <w:rsid w:val="00773BCF"/>
    <w:rsid w:val="0078395F"/>
    <w:rsid w:val="00795C88"/>
    <w:rsid w:val="007A3D45"/>
    <w:rsid w:val="007A624A"/>
    <w:rsid w:val="007C747E"/>
    <w:rsid w:val="007C7C36"/>
    <w:rsid w:val="008271B0"/>
    <w:rsid w:val="0087257E"/>
    <w:rsid w:val="008E0FFC"/>
    <w:rsid w:val="009220F4"/>
    <w:rsid w:val="0094465B"/>
    <w:rsid w:val="00A309EB"/>
    <w:rsid w:val="00A4419F"/>
    <w:rsid w:val="00B447C2"/>
    <w:rsid w:val="00B94DFA"/>
    <w:rsid w:val="00C22C45"/>
    <w:rsid w:val="00C4315B"/>
    <w:rsid w:val="00CD3BF9"/>
    <w:rsid w:val="00D05153"/>
    <w:rsid w:val="00D55128"/>
    <w:rsid w:val="00D65262"/>
    <w:rsid w:val="00DB093C"/>
    <w:rsid w:val="00DB0C9A"/>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DBC5"/>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Emphasis">
    <w:name w:val="Emphasis"/>
    <w:basedOn w:val="DefaultParagraphFont"/>
    <w:uiPriority w:val="20"/>
    <w:qFormat/>
    <w:rsid w:val="00600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E.BREWER@TEEX.TAMU.EDU" TargetMode="External"/><Relationship Id="rId11" Type="http://schemas.openxmlformats.org/officeDocument/2006/relationships/customXml" Target="../customXml/item3.xml"/><Relationship Id="rId5" Type="http://schemas.openxmlformats.org/officeDocument/2006/relationships/hyperlink" Target="mailto:mk@flashbay.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MY66YAHYJ5H2-11-1340</_dlc_DocId>
    <_dlc_DocIdUrl xmlns="569d94ef-f165-41d8-9852-35ba296811c5">
      <Url>https://teex.org/_layouts/15/DocIdRedir.aspx?ID=MY66YAHYJ5H2-11-1340</Url>
      <Description>MY66YAHYJ5H2-11-1340</Description>
    </_dlc_DocIdUrl>
  </documentManagement>
</p:properties>
</file>

<file path=customXml/itemProps1.xml><?xml version="1.0" encoding="utf-8"?>
<ds:datastoreItem xmlns:ds="http://schemas.openxmlformats.org/officeDocument/2006/customXml" ds:itemID="{C8A2D30C-C0B0-4E53-9AB7-047E535FC161}"/>
</file>

<file path=customXml/itemProps2.xml><?xml version="1.0" encoding="utf-8"?>
<ds:datastoreItem xmlns:ds="http://schemas.openxmlformats.org/officeDocument/2006/customXml" ds:itemID="{E054C7D9-6CA6-4299-BBEC-BB0E568185E4}"/>
</file>

<file path=customXml/itemProps3.xml><?xml version="1.0" encoding="utf-8"?>
<ds:datastoreItem xmlns:ds="http://schemas.openxmlformats.org/officeDocument/2006/customXml" ds:itemID="{3AFF62FD-F344-48F2-948A-FDDC27086724}"/>
</file>

<file path=customXml/itemProps4.xml><?xml version="1.0" encoding="utf-8"?>
<ds:datastoreItem xmlns:ds="http://schemas.openxmlformats.org/officeDocument/2006/customXml" ds:itemID="{E5F1DC42-A0DE-48D6-9A63-9E557DEF2B85}"/>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2018-08-15T17:09:00Z</dcterms:created>
  <dcterms:modified xsi:type="dcterms:W3CDTF">2018-08-15T17:09:00Z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2fd8eb7e-4825-4e80-a038-7f112a91f66f</vt:lpwstr>
  </property>
</Properties>
</file>